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DA495A" w14:textId="77777777" w:rsidR="000B2700" w:rsidRDefault="000B2700" w:rsidP="000B2700">
      <w:pPr>
        <w:jc w:val="center"/>
      </w:pPr>
      <w:r>
        <w:t>Draft Minutes</w:t>
      </w:r>
    </w:p>
    <w:p w14:paraId="093CC12A" w14:textId="77777777" w:rsidR="000B2700" w:rsidRDefault="000B2700" w:rsidP="000B2700">
      <w:pPr>
        <w:jc w:val="center"/>
      </w:pPr>
      <w:r>
        <w:t>Riverwood Homeowners Association</w:t>
      </w:r>
    </w:p>
    <w:p w14:paraId="7ACB15F6" w14:textId="77777777" w:rsidR="000B2700" w:rsidRDefault="000B2700" w:rsidP="000B2700">
      <w:pPr>
        <w:jc w:val="center"/>
      </w:pPr>
      <w:r>
        <w:t>Board of Directors Meeting</w:t>
      </w:r>
    </w:p>
    <w:p w14:paraId="5C1676ED" w14:textId="4CBA9BDB" w:rsidR="000B2700" w:rsidRDefault="000B2700" w:rsidP="000B2700">
      <w:pPr>
        <w:jc w:val="center"/>
      </w:pPr>
      <w:r>
        <w:t>November 20, 2024</w:t>
      </w:r>
    </w:p>
    <w:p w14:paraId="64DD45FA" w14:textId="133AF926" w:rsidR="000B2700" w:rsidRDefault="000B2700" w:rsidP="000B2700">
      <w:r>
        <w:t xml:space="preserve">Board Members Present: Stephan Polito, Gary Frank, Mike Wiggins, Sue Pearson, John Russo, Henry Marcley, Mag Bishara. Terri Wimmer representing Wimmer Property Management, </w:t>
      </w:r>
    </w:p>
    <w:p w14:paraId="434500A6" w14:textId="5187A685" w:rsidR="000B2700" w:rsidRDefault="000B2700" w:rsidP="000B2700">
      <w:r>
        <w:t>Meeting was called to order at 7:00 p.m. by Stephan Polito, HOA President</w:t>
      </w:r>
    </w:p>
    <w:p w14:paraId="5936119F" w14:textId="2518E5D5" w:rsidR="000B2700" w:rsidRDefault="000B2700" w:rsidP="000B2700">
      <w:r>
        <w:t xml:space="preserve">The minutes of the previous meeting were approved with one spelling correction. Gary moved to approve them with pending the correction. Sue seconded. The motion passed unanimously. </w:t>
      </w:r>
    </w:p>
    <w:p w14:paraId="7BF456DC" w14:textId="33E62C7E" w:rsidR="000B2700" w:rsidRDefault="000B2700" w:rsidP="000B2700">
      <w:r>
        <w:t xml:space="preserve">Teri provided the ARC report. There were 18 requests approved, two were partially approved, and two were denied pending more information. The ARC is now using a forester from the city to review and advise on tree removal requests. </w:t>
      </w:r>
    </w:p>
    <w:p w14:paraId="4A036FF0" w14:textId="0B4097E8" w:rsidR="000B2700" w:rsidRDefault="000B2700" w:rsidP="000B2700">
      <w:r>
        <w:t xml:space="preserve">Teri presented the violations report. Several properties were discussed. After the discussion, the following motions were made. </w:t>
      </w:r>
    </w:p>
    <w:p w14:paraId="379F52FE" w14:textId="6AC33C8B" w:rsidR="000B2700" w:rsidRDefault="000B2700" w:rsidP="000B2700">
      <w:pPr>
        <w:pStyle w:val="ListParagraph"/>
        <w:numPr>
          <w:ilvl w:val="0"/>
          <w:numId w:val="1"/>
        </w:numPr>
      </w:pPr>
      <w:r>
        <w:t xml:space="preserve">Motion was made by Sue to escalate the situation with 6181 Yellowstone to mediation. Mag seconded the motion. The motion passed unanimously. </w:t>
      </w:r>
    </w:p>
    <w:p w14:paraId="46F9A022" w14:textId="56F22AD4" w:rsidR="000B2700" w:rsidRDefault="000B2700" w:rsidP="000B2700">
      <w:pPr>
        <w:pStyle w:val="ListParagraph"/>
        <w:numPr>
          <w:ilvl w:val="0"/>
          <w:numId w:val="1"/>
        </w:numPr>
      </w:pPr>
      <w:r>
        <w:t xml:space="preserve">Motion was made by Sue to escalate the situation with 6208 Yellowstone to mediation. Mag seconded the motion. The motion passed unanimously. </w:t>
      </w:r>
      <w:r w:rsidR="00820546">
        <w:br/>
      </w:r>
    </w:p>
    <w:p w14:paraId="7D18C1EF" w14:textId="2BC2D144" w:rsidR="00820546" w:rsidRDefault="00820546" w:rsidP="00820546">
      <w:r>
        <w:t xml:space="preserve">Steve asked Teri to send letters to five property owners who removed healthy trees after the hurricane without proper ARC approval </w:t>
      </w:r>
      <w:r w:rsidR="00862630">
        <w:t xml:space="preserve">informing </w:t>
      </w:r>
      <w:r w:rsidR="00DC75E6">
        <w:t>them,</w:t>
      </w:r>
      <w:r w:rsidR="00504742">
        <w:t xml:space="preserve"> </w:t>
      </w:r>
      <w:r w:rsidR="00862630">
        <w:t xml:space="preserve">they need </w:t>
      </w:r>
      <w:r>
        <w:t xml:space="preserve">to replace the trees per city requirements. Steve also asked Teri to send a letter to one property owner to replace the gravel next to the road with grass. </w:t>
      </w:r>
    </w:p>
    <w:p w14:paraId="37A2CF9A" w14:textId="647D5413" w:rsidR="00820546" w:rsidRDefault="00820546" w:rsidP="00820546">
      <w:r>
        <w:t xml:space="preserve">Teri provided an update on the accounts receivable and lien status. There is a need to refile the lien on one property, 6230 Cranberry Drive, for the total amount owed. Sue made the motion to refile the lien. Mag seconded the motion. The motion passed unanimously. </w:t>
      </w:r>
    </w:p>
    <w:p w14:paraId="2C55C011" w14:textId="308E8706" w:rsidR="00862630" w:rsidRDefault="00862630" w:rsidP="00820546">
      <w:r>
        <w:t xml:space="preserve">The status of 6339 Palmas Bay Drive was discussed. Our attorney is negotiating with the estate for payment of lien amounts. The condition of the property was also discussed, primarily grass not being cut and other outside maintenance. Mag made a motion to have Wimmer contact the mortgage company about getting the lawn cut, and to follow up in two weeks to see if it has happened. Sue seconded the motion. The motion passed unanimously. </w:t>
      </w:r>
    </w:p>
    <w:p w14:paraId="3048BDD7" w14:textId="129CDE42" w:rsidR="00795F31" w:rsidRDefault="00862630" w:rsidP="00820546">
      <w:r>
        <w:t xml:space="preserve">Gary provided the financial report. It was noted that the expenses from the clean-up following Hurricane Milton, approximately $14,000, are not yet reflected in the financial reports. </w:t>
      </w:r>
      <w:r>
        <w:br/>
      </w:r>
      <w:r w:rsidR="00504742">
        <w:br/>
        <w:t xml:space="preserve">The proposed 2025 budget was discussed. Copies of the proposed budget were distributed via email to all homeowners and paper copies were provided at the meeting. Gary reviewed the </w:t>
      </w:r>
      <w:r w:rsidR="00504742">
        <w:lastRenderedPageBreak/>
        <w:t xml:space="preserve">proposed budget and explained key differences. </w:t>
      </w:r>
      <w:r w:rsidR="00795F31">
        <w:t xml:space="preserve">The proposed budget is based on quarterly fees being increased from the current $258 to $268, a %3.88 increase. </w:t>
      </w:r>
    </w:p>
    <w:p w14:paraId="4505BF87" w14:textId="34BA665D" w:rsidR="00504742" w:rsidRDefault="00504742" w:rsidP="00820546">
      <w:r>
        <w:t xml:space="preserve">Steve reviewed the need for our reserves and what they cover. These reserves </w:t>
      </w:r>
      <w:r w:rsidR="00795F31">
        <w:t xml:space="preserve">are designed to help maintain common property and amenities, to reduce the </w:t>
      </w:r>
      <w:r w:rsidR="00386130">
        <w:t>need for</w:t>
      </w:r>
      <w:r w:rsidR="00795F31">
        <w:t xml:space="preserve"> special assessments for unexpected expenses, and for future upgrades to the common property and amenities. </w:t>
      </w:r>
    </w:p>
    <w:p w14:paraId="32EF829D" w14:textId="081F517A" w:rsidR="00795F31" w:rsidRDefault="00795F31" w:rsidP="00820546">
      <w:r>
        <w:t>The budget was discussed with those in attendance</w:t>
      </w:r>
      <w:r w:rsidR="00E06E99">
        <w:t xml:space="preserve">.  </w:t>
      </w:r>
    </w:p>
    <w:p w14:paraId="7BEFD8D7" w14:textId="76C0127A" w:rsidR="00E06E99" w:rsidRDefault="00E06E99" w:rsidP="00820546">
      <w:r>
        <w:t xml:space="preserve">After the discussion, Sue made a motion to approve the 2025 budget as proposed. Henry seconded the motion. The motion was passed unanimously. </w:t>
      </w:r>
    </w:p>
    <w:p w14:paraId="7FC639C5" w14:textId="1308083D" w:rsidR="00E06E99" w:rsidRDefault="00E06E99" w:rsidP="00820546">
      <w:r>
        <w:t xml:space="preserve">The request for a loan to Sable Cove HOA to help with tree removal was withdrawn by Sable Cove. </w:t>
      </w:r>
    </w:p>
    <w:p w14:paraId="09BE44AA" w14:textId="58D251DA" w:rsidR="00E06E99" w:rsidRDefault="00E06E99" w:rsidP="00820546">
      <w:r>
        <w:t xml:space="preserve">Teri updated the progress being made to the website. We are on track to </w:t>
      </w:r>
      <w:proofErr w:type="gramStart"/>
      <w:r>
        <w:t>be in compliance</w:t>
      </w:r>
      <w:proofErr w:type="gramEnd"/>
      <w:r>
        <w:t xml:space="preserve"> by the January deadline. </w:t>
      </w:r>
    </w:p>
    <w:p w14:paraId="320CC95C" w14:textId="386E6647" w:rsidR="00E06E99" w:rsidRDefault="00E06E99" w:rsidP="00820546">
      <w:r>
        <w:t xml:space="preserve">John updated </w:t>
      </w:r>
      <w:r w:rsidR="00386130">
        <w:t xml:space="preserve">the status of the pool and shower tile repairs and upgrades. He had one complete bid for &amp;7,500. He will continue to look for others. </w:t>
      </w:r>
    </w:p>
    <w:p w14:paraId="581264B7" w14:textId="0D790CA4" w:rsidR="00386130" w:rsidRDefault="00386130" w:rsidP="00820546">
      <w:r>
        <w:t xml:space="preserve">The fabrication of the playground equipment, pool and boat ramp gates, and bike racks is in progress with the vendor. </w:t>
      </w:r>
    </w:p>
    <w:p w14:paraId="645DD507" w14:textId="080B0D15" w:rsidR="00386130" w:rsidRDefault="00386130" w:rsidP="00820546">
      <w:r>
        <w:t xml:space="preserve">Christmas decorations by the entrance were discussed. The lawn maintenance company will be asked to clean out the flowerbeds so the decorations can be installed. Erna Jones volunteered to lead this effort. Several others volunteered to help. Mag moved to allow up to $500 to be spent on decorations. Sue seconded the motion. The motion passed unanimously. </w:t>
      </w:r>
    </w:p>
    <w:p w14:paraId="7D23B66E" w14:textId="1AD5AAA4" w:rsidR="00386130" w:rsidRDefault="00386130" w:rsidP="00820546">
      <w:r>
        <w:t xml:space="preserve">It was brought up that there are several broken limbs and other tree damage remaining from Hurricane Milton in the common areas that need removal. Henry is working with Teri on finding the best vendor. Sue moved that up to $5,000 be approved for the removal of these limbs and damaged trees. John seconded the motion. The motion passed unanimously. </w:t>
      </w:r>
    </w:p>
    <w:p w14:paraId="17DAB122" w14:textId="671CFE05" w:rsidR="00386130" w:rsidRDefault="00386130" w:rsidP="00820546">
      <w:r>
        <w:t xml:space="preserve">It was brought to the </w:t>
      </w:r>
      <w:r w:rsidR="005C539B">
        <w:t>board’s</w:t>
      </w:r>
      <w:r>
        <w:t xml:space="preserve"> attention that</w:t>
      </w:r>
      <w:r w:rsidR="005C539B">
        <w:t xml:space="preserve"> a broken tree limb is resting on the roof of a house that is unoccupied at the moment with the owners expected to return after the new year. The city forester noted this is hazardous as it can easily damage the neighbor’s house if it falls. The HOA needs to contact the owner. Mag made a motion to take emergency action to remove the hazard. John seconded the motion. The motion passed unanimously. </w:t>
      </w:r>
    </w:p>
    <w:p w14:paraId="570CB40D" w14:textId="7B063AC5" w:rsidR="005C539B" w:rsidRDefault="005C539B" w:rsidP="00820546">
      <w:r>
        <w:t xml:space="preserve">Mag brought up the topic of a bonus for Henry, who is the caretaker of the common </w:t>
      </w:r>
      <w:r w:rsidR="00C652D5">
        <w:t>property</w:t>
      </w:r>
      <w:r>
        <w:t xml:space="preserve">. Henry left the meeting for this discussion. Mag made a motion to approve a $1,000 bonus </w:t>
      </w:r>
      <w:r w:rsidR="00DC75E6">
        <w:t>to</w:t>
      </w:r>
      <w:r>
        <w:t xml:space="preserve"> Henry. Sue seconded. The motion passed unanimously. </w:t>
      </w:r>
    </w:p>
    <w:p w14:paraId="5D8BD349" w14:textId="57BB84EF" w:rsidR="005C539B" w:rsidRDefault="005C539B" w:rsidP="00820546">
      <w:r>
        <w:t xml:space="preserve">Teri informed the board that Debra Shiner has resigned from her position on the board. We now have two unfilled positions, with seven of the nine positions filled. Interested people are invited to apply. </w:t>
      </w:r>
    </w:p>
    <w:p w14:paraId="2599981B" w14:textId="418BA13E" w:rsidR="004171B3" w:rsidRDefault="005C539B">
      <w:r>
        <w:t>Sue ma</w:t>
      </w:r>
      <w:r w:rsidR="00DC75E6">
        <w:t>d</w:t>
      </w:r>
      <w:r>
        <w:t xml:space="preserve">e a motion to adjourn the meeting. Mag seconded the motion. It was unanimously approved. The meeting was adjourned at 8:50 p.m. </w:t>
      </w:r>
    </w:p>
    <w:sectPr w:rsidR="004171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E1407D4"/>
    <w:multiLevelType w:val="hybridMultilevel"/>
    <w:tmpl w:val="F5AE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427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700"/>
    <w:rsid w:val="000B2700"/>
    <w:rsid w:val="002830EA"/>
    <w:rsid w:val="00386130"/>
    <w:rsid w:val="00395E93"/>
    <w:rsid w:val="004171B3"/>
    <w:rsid w:val="00504742"/>
    <w:rsid w:val="005C539B"/>
    <w:rsid w:val="00795F31"/>
    <w:rsid w:val="00820546"/>
    <w:rsid w:val="00862630"/>
    <w:rsid w:val="00862A0D"/>
    <w:rsid w:val="00C652D5"/>
    <w:rsid w:val="00DC75E6"/>
    <w:rsid w:val="00E06E99"/>
    <w:rsid w:val="00FA6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30FAF"/>
  <w15:chartTrackingRefBased/>
  <w15:docId w15:val="{89ED187F-49DA-442F-AF83-8E93B1A65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700"/>
  </w:style>
  <w:style w:type="paragraph" w:styleId="Heading1">
    <w:name w:val="heading 1"/>
    <w:basedOn w:val="Normal"/>
    <w:next w:val="Normal"/>
    <w:link w:val="Heading1Char"/>
    <w:uiPriority w:val="9"/>
    <w:qFormat/>
    <w:rsid w:val="000B27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27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27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27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27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27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27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27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27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7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27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27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27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27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27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27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27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2700"/>
    <w:rPr>
      <w:rFonts w:eastAsiaTheme="majorEastAsia" w:cstheme="majorBidi"/>
      <w:color w:val="272727" w:themeColor="text1" w:themeTint="D8"/>
    </w:rPr>
  </w:style>
  <w:style w:type="paragraph" w:styleId="Title">
    <w:name w:val="Title"/>
    <w:basedOn w:val="Normal"/>
    <w:next w:val="Normal"/>
    <w:link w:val="TitleChar"/>
    <w:uiPriority w:val="10"/>
    <w:qFormat/>
    <w:rsid w:val="000B27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27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27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27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2700"/>
    <w:pPr>
      <w:spacing w:before="160"/>
      <w:jc w:val="center"/>
    </w:pPr>
    <w:rPr>
      <w:i/>
      <w:iCs/>
      <w:color w:val="404040" w:themeColor="text1" w:themeTint="BF"/>
    </w:rPr>
  </w:style>
  <w:style w:type="character" w:customStyle="1" w:styleId="QuoteChar">
    <w:name w:val="Quote Char"/>
    <w:basedOn w:val="DefaultParagraphFont"/>
    <w:link w:val="Quote"/>
    <w:uiPriority w:val="29"/>
    <w:rsid w:val="000B2700"/>
    <w:rPr>
      <w:i/>
      <w:iCs/>
      <w:color w:val="404040" w:themeColor="text1" w:themeTint="BF"/>
    </w:rPr>
  </w:style>
  <w:style w:type="paragraph" w:styleId="ListParagraph">
    <w:name w:val="List Paragraph"/>
    <w:basedOn w:val="Normal"/>
    <w:uiPriority w:val="34"/>
    <w:qFormat/>
    <w:rsid w:val="000B2700"/>
    <w:pPr>
      <w:ind w:left="720"/>
      <w:contextualSpacing/>
    </w:pPr>
  </w:style>
  <w:style w:type="character" w:styleId="IntenseEmphasis">
    <w:name w:val="Intense Emphasis"/>
    <w:basedOn w:val="DefaultParagraphFont"/>
    <w:uiPriority w:val="21"/>
    <w:qFormat/>
    <w:rsid w:val="000B2700"/>
    <w:rPr>
      <w:i/>
      <w:iCs/>
      <w:color w:val="0F4761" w:themeColor="accent1" w:themeShade="BF"/>
    </w:rPr>
  </w:style>
  <w:style w:type="paragraph" w:styleId="IntenseQuote">
    <w:name w:val="Intense Quote"/>
    <w:basedOn w:val="Normal"/>
    <w:next w:val="Normal"/>
    <w:link w:val="IntenseQuoteChar"/>
    <w:uiPriority w:val="30"/>
    <w:qFormat/>
    <w:rsid w:val="000B27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2700"/>
    <w:rPr>
      <w:i/>
      <w:iCs/>
      <w:color w:val="0F4761" w:themeColor="accent1" w:themeShade="BF"/>
    </w:rPr>
  </w:style>
  <w:style w:type="character" w:styleId="IntenseReference">
    <w:name w:val="Intense Reference"/>
    <w:basedOn w:val="DefaultParagraphFont"/>
    <w:uiPriority w:val="32"/>
    <w:qFormat/>
    <w:rsid w:val="000B270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803</Words>
  <Characters>4582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Wiggins, Michael E</dc:creator>
  <cp:keywords/>
  <dc:description/>
  <cp:lastModifiedBy>Teri Wimmer</cp:lastModifiedBy>
  <cp:revision>2</cp:revision>
  <cp:lastPrinted>2024-11-22T15:12:00Z</cp:lastPrinted>
  <dcterms:created xsi:type="dcterms:W3CDTF">2024-11-26T01:39:00Z</dcterms:created>
  <dcterms:modified xsi:type="dcterms:W3CDTF">2024-11-26T01:39:00Z</dcterms:modified>
</cp:coreProperties>
</file>