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C4B91" w14:textId="77777777" w:rsidR="00737A5A" w:rsidRDefault="00737A5A" w:rsidP="00737A5A">
      <w:pPr>
        <w:jc w:val="center"/>
      </w:pPr>
      <w:r>
        <w:t>Draft Minutes</w:t>
      </w:r>
    </w:p>
    <w:p w14:paraId="200BEF64" w14:textId="77777777" w:rsidR="00737A5A" w:rsidRDefault="00737A5A" w:rsidP="00737A5A">
      <w:pPr>
        <w:jc w:val="center"/>
      </w:pPr>
      <w:r>
        <w:t>Riverwood Homeowners Association</w:t>
      </w:r>
    </w:p>
    <w:p w14:paraId="04EB9098" w14:textId="77777777" w:rsidR="00737A5A" w:rsidRDefault="00737A5A" w:rsidP="00737A5A">
      <w:pPr>
        <w:jc w:val="center"/>
      </w:pPr>
      <w:r>
        <w:t>Board of Directors Meeting</w:t>
      </w:r>
    </w:p>
    <w:p w14:paraId="5C16D2B6" w14:textId="45D032F9" w:rsidR="00737A5A" w:rsidRDefault="00737A5A" w:rsidP="00737A5A">
      <w:pPr>
        <w:jc w:val="center"/>
      </w:pPr>
      <w:r>
        <w:t>October 16, 2024</w:t>
      </w:r>
    </w:p>
    <w:p w14:paraId="385C8B21" w14:textId="1C5DABA4" w:rsidR="004171B3" w:rsidRDefault="00737A5A">
      <w:r>
        <w:t>Board Members Present: Stephan Polito, Gary Frank, Mike Wiggins, Sue Pearson, John Russo, Henry Marcley, Mag Bashira. Terri Wimmer representing Wimmer Property Management</w:t>
      </w:r>
    </w:p>
    <w:p w14:paraId="0A521A8F" w14:textId="42BB663F" w:rsidR="00737A5A" w:rsidRDefault="00737A5A">
      <w:r>
        <w:t>Meeting was called to order at 7:02 p</w:t>
      </w:r>
      <w:r w:rsidR="0084599A">
        <w:t>.</w:t>
      </w:r>
      <w:r>
        <w:t>m</w:t>
      </w:r>
      <w:r w:rsidR="0084599A">
        <w:t xml:space="preserve">. </w:t>
      </w:r>
      <w:r>
        <w:t>by Stephan Polito, HOA President</w:t>
      </w:r>
    </w:p>
    <w:p w14:paraId="5E9B6C6C" w14:textId="1147D8AB" w:rsidR="00737A5A" w:rsidRDefault="00737A5A">
      <w:r>
        <w:t xml:space="preserve">The minutes from the August meeting and the September meeting were reviewed. Gary moved to accept them as written. John seconded. The motion was unanimously approved. </w:t>
      </w:r>
    </w:p>
    <w:p w14:paraId="3D062058" w14:textId="261DC5F3" w:rsidR="00737A5A" w:rsidRDefault="00737A5A">
      <w:r>
        <w:t xml:space="preserve">Teri provided the ARC report. There were 5 requests approved and 1 verbal approval with documentation to follow. </w:t>
      </w:r>
    </w:p>
    <w:p w14:paraId="1421CE66" w14:textId="1B47A455" w:rsidR="009A6EAA" w:rsidRDefault="00737A5A">
      <w:r>
        <w:t>There was no financial report presented because of delays caused by Hurricane Milton.</w:t>
      </w:r>
      <w:r w:rsidR="009A6EAA">
        <w:t xml:space="preserve"> Update from the last meeting. </w:t>
      </w:r>
      <w:r>
        <w:t xml:space="preserve"> Teri is working with the banks to find the best CD rates for the $100,000 that was approved</w:t>
      </w:r>
      <w:r w:rsidR="009A6EAA">
        <w:t xml:space="preserve"> to be invested in short-term, interest-bearing instruments</w:t>
      </w:r>
      <w:r>
        <w:t xml:space="preserve"> during the last meeting. Gary will be the one approving the final investment. </w:t>
      </w:r>
    </w:p>
    <w:p w14:paraId="21DF8EEF" w14:textId="77777777" w:rsidR="000B5B23" w:rsidRDefault="009A6EAA">
      <w:r>
        <w:t xml:space="preserve">There are no new violations to report. We are waiting for the foreclosure to proceed with the property on Cranberry. Teri will follow up with the attorney to see what the status is. There may be a need to escalate this to a lien. A report from our attorney showed the process for enforcement is working as several previous collection issues have been resolved, either by full payment or arrangements to pay. There are a few still in process. </w:t>
      </w:r>
    </w:p>
    <w:p w14:paraId="67A31116" w14:textId="4812A8F9" w:rsidR="000B5B23" w:rsidRPr="00EA4CD6" w:rsidRDefault="00EA4CD6">
      <w:r>
        <w:t>The issue of tree removals was brought to the table by Stephan</w:t>
      </w:r>
      <w:r w:rsidR="000B5B23">
        <w:t xml:space="preserve">. Following Hurricane Milton, several trees needed to be removed because of hazards. Some owners were observed removing additional trees that did not pose an immediate hazard in violation of Section 3.16 of the covenants. These incidents are being documented for possible future action. As a review, Section 3.16 and Section 3.17 were read so all could understand the rules we all have to follow regarding tree removal. During this discussion, the issue of FEMA having access to our private streets was brought up. We need to ensure the city has a record of our permission for debris removal on our private streets. </w:t>
      </w:r>
    </w:p>
    <w:p w14:paraId="1FCB02DB" w14:textId="77623036" w:rsidR="00737A5A" w:rsidRDefault="000B5B23">
      <w:r>
        <w:t>Updates on ongoing projects</w:t>
      </w:r>
      <w:r w:rsidR="00D155E9">
        <w:t>:</w:t>
      </w:r>
    </w:p>
    <w:p w14:paraId="4D446E2C" w14:textId="6E1C7EF0" w:rsidR="000B5B23" w:rsidRDefault="00D155E9" w:rsidP="00D155E9">
      <w:pPr>
        <w:pStyle w:val="ListParagraph"/>
        <w:numPr>
          <w:ilvl w:val="0"/>
          <w:numId w:val="1"/>
        </w:numPr>
      </w:pPr>
      <w:r>
        <w:t xml:space="preserve">Playground equipment, boat ramp gates, bike racks, and pool gates that are being fabricated by the same vender are still at least a month away from being completed. We are in the queue, but the vendor states they have a lot of work to catch up with. </w:t>
      </w:r>
    </w:p>
    <w:p w14:paraId="0D916BAB" w14:textId="0F3D992D" w:rsidR="00D155E9" w:rsidRDefault="00D155E9" w:rsidP="00D155E9">
      <w:pPr>
        <w:pStyle w:val="ListParagraph"/>
        <w:numPr>
          <w:ilvl w:val="0"/>
          <w:numId w:val="1"/>
        </w:numPr>
      </w:pPr>
      <w:r>
        <w:t xml:space="preserve">The storage shed has been fixed. </w:t>
      </w:r>
    </w:p>
    <w:p w14:paraId="6FEF54CF" w14:textId="1E909661" w:rsidR="00D155E9" w:rsidRDefault="00D155E9" w:rsidP="00D155E9">
      <w:pPr>
        <w:pStyle w:val="ListParagraph"/>
        <w:numPr>
          <w:ilvl w:val="0"/>
          <w:numId w:val="1"/>
        </w:numPr>
      </w:pPr>
      <w:r>
        <w:t xml:space="preserve">The fish gate on the back canal is not yet finished. We can’t get the fish until November. </w:t>
      </w:r>
    </w:p>
    <w:p w14:paraId="3EBE050B" w14:textId="3E764BCD" w:rsidR="00D155E9" w:rsidRDefault="00D155E9" w:rsidP="00D155E9">
      <w:pPr>
        <w:pStyle w:val="ListParagraph"/>
        <w:numPr>
          <w:ilvl w:val="0"/>
          <w:numId w:val="1"/>
        </w:numPr>
      </w:pPr>
      <w:r>
        <w:t xml:space="preserve">The cameras for the boat/RV storage area, clubhouse and pool, and boat ramp area are fulling functional. </w:t>
      </w:r>
    </w:p>
    <w:p w14:paraId="47CFF09D" w14:textId="51CA5C62" w:rsidR="00D155E9" w:rsidRDefault="00D155E9" w:rsidP="00D155E9">
      <w:pPr>
        <w:pStyle w:val="ListParagraph"/>
        <w:numPr>
          <w:ilvl w:val="0"/>
          <w:numId w:val="1"/>
        </w:numPr>
      </w:pPr>
      <w:r>
        <w:t xml:space="preserve">Pool shower tiles- two vendors have expressed interest and should be following up with bids. </w:t>
      </w:r>
    </w:p>
    <w:p w14:paraId="519EE8B4" w14:textId="02FC0EA6" w:rsidR="002D299B" w:rsidRDefault="00D155E9" w:rsidP="00D155E9">
      <w:r>
        <w:lastRenderedPageBreak/>
        <w:t xml:space="preserve">Sue, who is also the president of </w:t>
      </w:r>
      <w:r w:rsidR="002D299B">
        <w:t xml:space="preserve">the Sable Cove sub-HOA, mentioned the need to remove some trees in their common areas and inquired about if the Riverwood HOA could loan Sable Cove the funds needed to remove these trees. She mentioned these trees are not an imminent hazard but will need to be removed soon. Stephan said we were open to entertaining this but suggested she obtain bids and present a repayment plan before we could act on this. </w:t>
      </w:r>
    </w:p>
    <w:p w14:paraId="6AC0BC43" w14:textId="43294725" w:rsidR="002D299B" w:rsidRDefault="002D299B" w:rsidP="00D155E9">
      <w:r>
        <w:t xml:space="preserve">The issue of drainage throughout the development was discussed. This is a </w:t>
      </w:r>
      <w:r w:rsidR="006825F7">
        <w:t>widespread</w:t>
      </w:r>
      <w:r>
        <w:t xml:space="preserve"> issue with what appears to be several causes and no obvious solutions. It was brought up during the discussion that one way to move forward is to engage the services of a civil engineer who specializes in water and drainage to review our situation and make recommendations. One member of the community volunteered to talk to one he knows. It was also brought up that the </w:t>
      </w:r>
      <w:r w:rsidR="006825F7">
        <w:t xml:space="preserve">locations </w:t>
      </w:r>
      <w:r>
        <w:t xml:space="preserve">of the storm drains need to be marked by stick or something similar so they can be found when the water is high. This is so they can be cleaned to promote better drainage. </w:t>
      </w:r>
    </w:p>
    <w:p w14:paraId="364096CA" w14:textId="0B801949" w:rsidR="002D299B" w:rsidRDefault="002D299B" w:rsidP="00D155E9">
      <w:r>
        <w:t xml:space="preserve">Mike followed up with Teri about </w:t>
      </w:r>
      <w:r w:rsidR="0084599A">
        <w:t xml:space="preserve">ensuring our website is in compliance by Dec. 31 of this year. Teri said they are making progress. Sue followed up with a question about the forms needed to comply with the Corporate Transparency Act. Teri said the web designer offered to </w:t>
      </w:r>
      <w:r w:rsidR="006825F7">
        <w:t>help,</w:t>
      </w:r>
      <w:r w:rsidR="0084599A">
        <w:t xml:space="preserve"> and she is working to get the form for us. </w:t>
      </w:r>
    </w:p>
    <w:p w14:paraId="69A219DF" w14:textId="401182D3" w:rsidR="0084599A" w:rsidRDefault="0084599A" w:rsidP="00D155E9">
      <w:r>
        <w:t xml:space="preserve">Sue made a motion to adjourn the meeting. Mag seconded. The meeting was adjourned at 8:12 p.m. </w:t>
      </w:r>
    </w:p>
    <w:p w14:paraId="5860AB6B" w14:textId="77777777" w:rsidR="00737A5A" w:rsidRDefault="00737A5A"/>
    <w:sectPr w:rsidR="00737A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2D0648"/>
    <w:multiLevelType w:val="hybridMultilevel"/>
    <w:tmpl w:val="34EA8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6703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A5A"/>
    <w:rsid w:val="000B5B23"/>
    <w:rsid w:val="00173462"/>
    <w:rsid w:val="00263B91"/>
    <w:rsid w:val="002D299B"/>
    <w:rsid w:val="004171B3"/>
    <w:rsid w:val="00626F93"/>
    <w:rsid w:val="00634117"/>
    <w:rsid w:val="006825F7"/>
    <w:rsid w:val="00737A5A"/>
    <w:rsid w:val="007626F1"/>
    <w:rsid w:val="007E10BB"/>
    <w:rsid w:val="0084599A"/>
    <w:rsid w:val="008C3DA3"/>
    <w:rsid w:val="0095297A"/>
    <w:rsid w:val="009A6EAA"/>
    <w:rsid w:val="00A854AA"/>
    <w:rsid w:val="00B7201C"/>
    <w:rsid w:val="00D155E9"/>
    <w:rsid w:val="00EA4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60484"/>
  <w15:chartTrackingRefBased/>
  <w15:docId w15:val="{F20BE6AD-E13B-49AF-BAFD-ADB4DE3F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A5A"/>
  </w:style>
  <w:style w:type="paragraph" w:styleId="Heading1">
    <w:name w:val="heading 1"/>
    <w:basedOn w:val="Normal"/>
    <w:next w:val="Normal"/>
    <w:link w:val="Heading1Char"/>
    <w:uiPriority w:val="9"/>
    <w:qFormat/>
    <w:rsid w:val="00737A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7A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7A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7A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7A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7A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7A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7A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7A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A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7A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7A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7A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7A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7A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7A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7A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7A5A"/>
    <w:rPr>
      <w:rFonts w:eastAsiaTheme="majorEastAsia" w:cstheme="majorBidi"/>
      <w:color w:val="272727" w:themeColor="text1" w:themeTint="D8"/>
    </w:rPr>
  </w:style>
  <w:style w:type="paragraph" w:styleId="Title">
    <w:name w:val="Title"/>
    <w:basedOn w:val="Normal"/>
    <w:next w:val="Normal"/>
    <w:link w:val="TitleChar"/>
    <w:uiPriority w:val="10"/>
    <w:qFormat/>
    <w:rsid w:val="00737A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A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7A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7A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7A5A"/>
    <w:pPr>
      <w:spacing w:before="160"/>
      <w:jc w:val="center"/>
    </w:pPr>
    <w:rPr>
      <w:i/>
      <w:iCs/>
      <w:color w:val="404040" w:themeColor="text1" w:themeTint="BF"/>
    </w:rPr>
  </w:style>
  <w:style w:type="character" w:customStyle="1" w:styleId="QuoteChar">
    <w:name w:val="Quote Char"/>
    <w:basedOn w:val="DefaultParagraphFont"/>
    <w:link w:val="Quote"/>
    <w:uiPriority w:val="29"/>
    <w:rsid w:val="00737A5A"/>
    <w:rPr>
      <w:i/>
      <w:iCs/>
      <w:color w:val="404040" w:themeColor="text1" w:themeTint="BF"/>
    </w:rPr>
  </w:style>
  <w:style w:type="paragraph" w:styleId="ListParagraph">
    <w:name w:val="List Paragraph"/>
    <w:basedOn w:val="Normal"/>
    <w:uiPriority w:val="34"/>
    <w:qFormat/>
    <w:rsid w:val="00737A5A"/>
    <w:pPr>
      <w:ind w:left="720"/>
      <w:contextualSpacing/>
    </w:pPr>
  </w:style>
  <w:style w:type="character" w:styleId="IntenseEmphasis">
    <w:name w:val="Intense Emphasis"/>
    <w:basedOn w:val="DefaultParagraphFont"/>
    <w:uiPriority w:val="21"/>
    <w:qFormat/>
    <w:rsid w:val="00737A5A"/>
    <w:rPr>
      <w:i/>
      <w:iCs/>
      <w:color w:val="0F4761" w:themeColor="accent1" w:themeShade="BF"/>
    </w:rPr>
  </w:style>
  <w:style w:type="paragraph" w:styleId="IntenseQuote">
    <w:name w:val="Intense Quote"/>
    <w:basedOn w:val="Normal"/>
    <w:next w:val="Normal"/>
    <w:link w:val="IntenseQuoteChar"/>
    <w:uiPriority w:val="30"/>
    <w:qFormat/>
    <w:rsid w:val="00737A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7A5A"/>
    <w:rPr>
      <w:i/>
      <w:iCs/>
      <w:color w:val="0F4761" w:themeColor="accent1" w:themeShade="BF"/>
    </w:rPr>
  </w:style>
  <w:style w:type="character" w:styleId="IntenseReference">
    <w:name w:val="Intense Reference"/>
    <w:basedOn w:val="DefaultParagraphFont"/>
    <w:uiPriority w:val="32"/>
    <w:qFormat/>
    <w:rsid w:val="00737A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8" ma:contentTypeDescription="Create a new document." ma:contentTypeScope="" ma:versionID="0ad6ed31670fbf0c5c981cb0920ebb2a">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6e63bbdf2f19db6a4eedf946880d4c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Props1.xml><?xml version="1.0" encoding="utf-8"?>
<ds:datastoreItem xmlns:ds="http://schemas.openxmlformats.org/officeDocument/2006/customXml" ds:itemID="{4FE8C47C-A35C-4197-86E6-8BAD7BDDAAAC}"/>
</file>

<file path=customXml/itemProps2.xml><?xml version="1.0" encoding="utf-8"?>
<ds:datastoreItem xmlns:ds="http://schemas.openxmlformats.org/officeDocument/2006/customXml" ds:itemID="{027177AF-1DB1-4F35-BAF8-BE8D8B49FFD1}"/>
</file>

<file path=customXml/itemProps3.xml><?xml version="1.0" encoding="utf-8"?>
<ds:datastoreItem xmlns:ds="http://schemas.openxmlformats.org/officeDocument/2006/customXml" ds:itemID="{40C570F2-8660-4A18-977A-85D81AECF066}"/>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Wiggins, Michael E</dc:creator>
  <cp:keywords/>
  <dc:description/>
  <cp:lastModifiedBy>Christy Baxter</cp:lastModifiedBy>
  <cp:revision>2</cp:revision>
  <dcterms:created xsi:type="dcterms:W3CDTF">2024-11-14T21:32:00Z</dcterms:created>
  <dcterms:modified xsi:type="dcterms:W3CDTF">2024-11-14T21:32:00Z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ies>
</file>